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07617C9A" w14:textId="77777777" w:rsidR="000D2DDF" w:rsidRPr="000D2DDF" w:rsidRDefault="000D2DDF" w:rsidP="001B0F9A">
      <w:pPr>
        <w:shd w:val="clear" w:color="auto" w:fill="FFFFFF"/>
        <w:jc w:val="center"/>
        <w:rPr>
          <w:rFonts w:ascii="Arial" w:eastAsia="Calibri" w:hAnsi="Arial" w:cs="Arial"/>
          <w:b/>
          <w:iCs/>
          <w:sz w:val="22"/>
          <w:szCs w:val="22"/>
          <w:u w:val="single"/>
        </w:rPr>
      </w:pPr>
      <w:r w:rsidRPr="000D2DDF">
        <w:rPr>
          <w:rFonts w:ascii="Arial" w:eastAsia="Calibri" w:hAnsi="Arial" w:cs="Arial"/>
          <w:b/>
          <w:iCs/>
          <w:sz w:val="22"/>
          <w:szCs w:val="22"/>
          <w:u w:val="single"/>
        </w:rPr>
        <w:t>33613 Darbuotojų ir keleivių vežimo organizavimo paslaugos Lietuvoje bei Europos sąjungos šalyse</w:t>
      </w:r>
    </w:p>
    <w:p w14:paraId="7D319F3E" w14:textId="41FFA4C9"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subtiekimui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(-ių)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(-ių) asmens (-ų) registracijos šalis (-ys) / nuolatinės gyvenamosios vietos ir pilietybės (-ių)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2349EC97" w14:textId="42473018" w:rsidR="00123695" w:rsidRDefault="00123695" w:rsidP="00947358">
      <w:pPr>
        <w:jc w:val="both"/>
        <w:rPr>
          <w:rFonts w:ascii="Arial" w:hAnsi="Arial" w:cs="Arial"/>
          <w:sz w:val="22"/>
          <w:szCs w:val="22"/>
        </w:rPr>
      </w:pPr>
      <w:r w:rsidRPr="01531A2B">
        <w:rPr>
          <w:rFonts w:ascii="Arial" w:hAnsi="Arial" w:cs="Arial"/>
          <w:sz w:val="22"/>
          <w:szCs w:val="22"/>
        </w:rPr>
        <w:t>Pirkimo objekto sudedamosios dalys įkainojamos pasiūlymo priede Nr. 1, kuris turi būti pateiktas ex</w:t>
      </w:r>
      <w:r w:rsidR="5BD3A743" w:rsidRPr="01531A2B">
        <w:rPr>
          <w:rFonts w:ascii="Arial" w:hAnsi="Arial" w:cs="Arial"/>
          <w:sz w:val="22"/>
          <w:szCs w:val="22"/>
        </w:rPr>
        <w:t>c</w:t>
      </w:r>
      <w:r w:rsidRPr="01531A2B">
        <w:rPr>
          <w:rFonts w:ascii="Arial" w:hAnsi="Arial" w:cs="Arial"/>
          <w:sz w:val="22"/>
          <w:szCs w:val="22"/>
        </w:rPr>
        <w:t xml:space="preserve">el formatu. </w:t>
      </w:r>
    </w:p>
    <w:p w14:paraId="4BB7FE76" w14:textId="77777777" w:rsidR="00947358" w:rsidRPr="00123695" w:rsidRDefault="00947358" w:rsidP="00947358">
      <w:pPr>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EB0F9F">
        <w:trPr>
          <w:trHeight w:val="356"/>
        </w:trPr>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EB0F9F">
        <w:trPr>
          <w:trHeight w:val="275"/>
        </w:trPr>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EB0F9F">
        <w:trPr>
          <w:trHeight w:val="531"/>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2CAC38C2" w14:textId="15502A88" w:rsidR="00123695" w:rsidRDefault="00123695" w:rsidP="00123695">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7"/>
      </w:r>
      <w:r w:rsidRPr="00EB0F9F">
        <w:rPr>
          <w:rFonts w:ascii="Arial" w:eastAsia="Calibri" w:hAnsi="Arial" w:cs="Arial"/>
          <w:i/>
          <w:iCs/>
          <w:sz w:val="22"/>
          <w:szCs w:val="22"/>
        </w:rPr>
        <w:t>:</w:t>
      </w:r>
    </w:p>
    <w:p w14:paraId="3E3279B0" w14:textId="77777777" w:rsidR="00552E8C" w:rsidRDefault="00552E8C" w:rsidP="00123695">
      <w:pPr>
        <w:widowControl w:val="0"/>
        <w:ind w:right="254"/>
        <w:rPr>
          <w:rFonts w:ascii="Arial" w:eastAsia="Calibri" w:hAnsi="Arial" w:cs="Arial"/>
          <w:i/>
          <w:iCs/>
          <w:sz w:val="22"/>
          <w:szCs w:val="22"/>
        </w:rPr>
      </w:pPr>
    </w:p>
    <w:p w14:paraId="398CD6A3" w14:textId="5D74E2ED" w:rsidR="00EA2400" w:rsidRPr="00EA2400" w:rsidRDefault="00EA2400" w:rsidP="00EA2400">
      <w:pPr>
        <w:sectPr w:rsidR="00EA2400" w:rsidRPr="00EA2400" w:rsidSect="00324016">
          <w:headerReference w:type="default" r:id="rId12"/>
          <w:footerReference w:type="default" r:id="rId13"/>
          <w:headerReference w:type="first" r:id="rId14"/>
          <w:pgSz w:w="16838" w:h="11906" w:orient="landscape" w:code="9"/>
          <w:pgMar w:top="1701" w:right="962" w:bottom="567" w:left="1134" w:header="1140" w:footer="714" w:gutter="0"/>
          <w:cols w:space="708"/>
          <w:docGrid w:linePitch="360"/>
        </w:sectPr>
      </w:pPr>
    </w:p>
    <w:p w14:paraId="01490EC1" w14:textId="3B7A59EF" w:rsidR="00E63E44" w:rsidRPr="00F62E11" w:rsidRDefault="002F04DF" w:rsidP="007B3086">
      <w:pPr>
        <w:pStyle w:val="ListParagraph"/>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lastRenderedPageBreak/>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ListParagraph"/>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ListParagraph"/>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ListParagraph"/>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ListParagraph"/>
        <w:numPr>
          <w:ilvl w:val="0"/>
          <w:numId w:val="17"/>
        </w:numPr>
        <w:ind w:left="567" w:hanging="425"/>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7B3086">
      <w:pPr>
        <w:pStyle w:val="ListParagraph"/>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89F78C2" w14:textId="77777777" w:rsidR="008404ED" w:rsidRPr="000D2DDF" w:rsidRDefault="008404ED" w:rsidP="008404ED">
      <w:pPr>
        <w:pStyle w:val="ListParagraph"/>
        <w:numPr>
          <w:ilvl w:val="0"/>
          <w:numId w:val="17"/>
        </w:numPr>
        <w:ind w:left="567" w:hanging="425"/>
        <w:jc w:val="both"/>
        <w:rPr>
          <w:rFonts w:ascii="Arial" w:eastAsia="Aptos" w:hAnsi="Arial" w:cs="Arial"/>
          <w:noProof/>
          <w:kern w:val="2"/>
          <w:sz w:val="22"/>
          <w:szCs w:val="22"/>
          <w14:ligatures w14:val="standardContextual"/>
        </w:rPr>
      </w:pPr>
      <w:r w:rsidRPr="000D2DDF">
        <w:rPr>
          <w:rFonts w:ascii="Arial" w:eastAsia="Aptos" w:hAnsi="Arial" w:cs="Arial"/>
          <w:noProof/>
          <w:kern w:val="2"/>
          <w:sz w:val="22"/>
          <w:szCs w:val="22"/>
          <w14:ligatures w14:val="standardContextual"/>
        </w:rPr>
        <w:t>Dalyvaudamas Pirkime, patvirtinu, kad esu susipa</w:t>
      </w:r>
      <w:r w:rsidRPr="008404ED">
        <w:rPr>
          <w:rFonts w:ascii="Arial" w:eastAsia="Aptos" w:hAnsi="Arial" w:cs="Arial"/>
          <w:noProof/>
          <w:kern w:val="2"/>
          <w:sz w:val="22"/>
          <w:szCs w:val="22"/>
          <w14:ligatures w14:val="standardContextual"/>
        </w:rPr>
        <w:t>žinęs</w:t>
      </w:r>
      <w:r w:rsidRPr="000D2DDF">
        <w:rPr>
          <w:rFonts w:ascii="Arial" w:eastAsia="Aptos" w:hAnsi="Arial" w:cs="Arial"/>
          <w:noProof/>
          <w:kern w:val="2"/>
          <w:sz w:val="22"/>
          <w:szCs w:val="22"/>
          <w14:ligatures w14:val="standardContextual"/>
        </w:rPr>
        <w:t xml:space="preserve"> su tinklalapyje </w:t>
      </w:r>
      <w:hyperlink r:id="rId15" w:history="1">
        <w:r w:rsidRPr="000D2DDF">
          <w:rPr>
            <w:rFonts w:ascii="Arial" w:eastAsia="Aptos" w:hAnsi="Arial" w:cs="Arial"/>
            <w:noProof/>
            <w:color w:val="467886"/>
            <w:kern w:val="2"/>
            <w:sz w:val="22"/>
            <w:szCs w:val="22"/>
            <w:u w:val="single"/>
            <w14:ligatures w14:val="standardContextual"/>
          </w:rPr>
          <w:t>www.ltg.lt</w:t>
        </w:r>
      </w:hyperlink>
      <w:r w:rsidRPr="000D2DDF">
        <w:rPr>
          <w:rFonts w:ascii="Arial" w:eastAsia="Aptos" w:hAnsi="Arial" w:cs="Arial"/>
          <w:noProof/>
          <w:kern w:val="2"/>
          <w:sz w:val="22"/>
          <w:szCs w:val="22"/>
          <w14:ligatures w14:val="standardContextual"/>
        </w:rPr>
        <w:t xml:space="preserve"> paskelbta LTG įmonių grupėje taikoma </w:t>
      </w:r>
      <w:hyperlink r:id="rId16" w:tooltip="https://ltg.lt/apie-mus/valdymas/vidaus-teises-aktai/" w:history="1">
        <w:r w:rsidRPr="000D2DDF">
          <w:rPr>
            <w:rFonts w:ascii="Arial" w:eastAsia="Aptos" w:hAnsi="Arial" w:cs="Arial"/>
            <w:noProof/>
            <w:color w:val="467886"/>
            <w:kern w:val="2"/>
            <w:sz w:val="22"/>
            <w:szCs w:val="22"/>
            <w:u w:val="single"/>
            <w14:ligatures w14:val="standardContextual"/>
          </w:rPr>
          <w:t>Sankcijų įgyvendinimo ir kontrolės politika</w:t>
        </w:r>
      </w:hyperlink>
      <w:r w:rsidRPr="000D2DDF">
        <w:rPr>
          <w:rFonts w:ascii="Arial" w:eastAsia="Aptos" w:hAnsi="Arial" w:cs="Arial"/>
          <w:noProof/>
          <w:kern w:val="2"/>
          <w:sz w:val="22"/>
          <w:szCs w:val="22"/>
          <w14:ligatures w14:val="standardContextual"/>
        </w:rPr>
        <w:t xml:space="preserve">, </w:t>
      </w:r>
      <w:hyperlink r:id="rId17" w:tooltip="https://ltg.lt/apie-mus/korupcijos-prevencija/" w:history="1">
        <w:r w:rsidRPr="000D2DDF">
          <w:rPr>
            <w:rFonts w:ascii="Arial" w:eastAsia="Aptos" w:hAnsi="Arial" w:cs="Arial"/>
            <w:noProof/>
            <w:color w:val="467886"/>
            <w:kern w:val="2"/>
            <w:sz w:val="22"/>
            <w:szCs w:val="22"/>
            <w:u w:val="single"/>
            <w14:ligatures w14:val="standardContextual"/>
          </w:rPr>
          <w:t>Atsparumo korupcijai politika</w:t>
        </w:r>
      </w:hyperlink>
      <w:r w:rsidRPr="000D2DDF">
        <w:rPr>
          <w:rFonts w:ascii="Arial" w:eastAsia="Aptos" w:hAnsi="Arial" w:cs="Arial"/>
          <w:noProof/>
          <w:kern w:val="2"/>
          <w:sz w:val="22"/>
          <w:szCs w:val="22"/>
          <w14:ligatures w14:val="standardContextual"/>
        </w:rPr>
        <w:t xml:space="preserve">, </w:t>
      </w:r>
      <w:hyperlink r:id="rId18" w:tooltip="https://ltg.lt/apie-mus/valdymas/vidaus-teises-aktai/" w:history="1">
        <w:r w:rsidRPr="000D2DDF">
          <w:rPr>
            <w:rFonts w:ascii="Arial" w:eastAsia="Aptos" w:hAnsi="Arial" w:cs="Arial"/>
            <w:noProof/>
            <w:color w:val="467886"/>
            <w:kern w:val="2"/>
            <w:sz w:val="22"/>
            <w:szCs w:val="22"/>
            <w:u w:val="single"/>
            <w14:ligatures w14:val="standardContextual"/>
          </w:rPr>
          <w:t>Nacionalinio saugumo atitikties politika</w:t>
        </w:r>
      </w:hyperlink>
      <w:r w:rsidRPr="000D2DDF">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8404ED" w:rsidRDefault="0011633D" w:rsidP="008404ED">
      <w:pPr>
        <w:pStyle w:val="ListParagraph"/>
        <w:ind w:left="567"/>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323077" w:rsidRDefault="0011633D" w:rsidP="0011633D">
      <w:pPr>
        <w:spacing w:before="60" w:after="60"/>
        <w:jc w:val="center"/>
        <w:rPr>
          <w:rFonts w:ascii="Arial" w:hAnsi="Arial" w:cs="Arial"/>
          <w:sz w:val="22"/>
          <w:szCs w:val="22"/>
        </w:rPr>
      </w:pPr>
      <w:r w:rsidRPr="00323077">
        <w:rPr>
          <w:rFonts w:ascii="Arial" w:hAnsi="Arial" w:cs="Arial"/>
          <w:sz w:val="22"/>
          <w:szCs w:val="22"/>
        </w:rPr>
        <w:t xml:space="preserve"> </w:t>
      </w:r>
    </w:p>
    <w:p w14:paraId="707E656C" w14:textId="6FBD5871" w:rsidR="0011633D" w:rsidRPr="00323077" w:rsidRDefault="0011633D" w:rsidP="0011633D">
      <w:pPr>
        <w:spacing w:before="60" w:after="60"/>
        <w:jc w:val="both"/>
        <w:rPr>
          <w:rFonts w:ascii="Arial" w:hAnsi="Arial" w:cs="Arial"/>
          <w:sz w:val="22"/>
          <w:szCs w:val="22"/>
        </w:rPr>
      </w:pPr>
      <w:r w:rsidRPr="00323077">
        <w:rPr>
          <w:rFonts w:ascii="Arial" w:hAnsi="Arial" w:cs="Arial"/>
          <w:sz w:val="22"/>
          <w:szCs w:val="22"/>
        </w:rPr>
        <w:t>Priedas Nr. 1 – Pasiūlymo kaina. Informacija apie siūlomas paslaugas</w:t>
      </w:r>
      <w:r w:rsidR="00323077">
        <w:rPr>
          <w:rFonts w:ascii="Arial" w:hAnsi="Arial" w:cs="Arial"/>
          <w:sz w:val="22"/>
          <w:szCs w:val="22"/>
        </w:rPr>
        <w:t>.</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2C7B8" w14:textId="77777777" w:rsidR="00C93891" w:rsidRDefault="00C93891" w:rsidP="0043350F">
      <w:r>
        <w:separator/>
      </w:r>
    </w:p>
  </w:endnote>
  <w:endnote w:type="continuationSeparator" w:id="0">
    <w:p w14:paraId="2F66385F" w14:textId="77777777" w:rsidR="00C93891" w:rsidRDefault="00C93891" w:rsidP="0043350F">
      <w:r>
        <w:continuationSeparator/>
      </w:r>
    </w:p>
  </w:endnote>
  <w:endnote w:type="continuationNotice" w:id="1">
    <w:p w14:paraId="6B379942" w14:textId="77777777" w:rsidR="00C93891" w:rsidRDefault="00C938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B13FC" w14:textId="77777777" w:rsidR="00C93891" w:rsidRDefault="00C93891" w:rsidP="0043350F">
      <w:r>
        <w:separator/>
      </w:r>
    </w:p>
  </w:footnote>
  <w:footnote w:type="continuationSeparator" w:id="0">
    <w:p w14:paraId="0EEAD49A" w14:textId="77777777" w:rsidR="00C93891" w:rsidRDefault="00C93891" w:rsidP="0043350F">
      <w:r>
        <w:continuationSeparator/>
      </w:r>
    </w:p>
  </w:footnote>
  <w:footnote w:type="continuationNotice" w:id="1">
    <w:p w14:paraId="05EFB267" w14:textId="77777777" w:rsidR="00C93891" w:rsidRDefault="00C93891"/>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4FE0"/>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2DDF"/>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3077"/>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2E8C"/>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47358"/>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7D9"/>
    <w:rsid w:val="00C90A1F"/>
    <w:rsid w:val="00C92D40"/>
    <w:rsid w:val="00C93891"/>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ltg.lt/apie-mus/valdymas/vidaus-teises-aktai/"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ltg.lt/apie-mus/korupcijos-prevencija/" TargetMode="External"/><Relationship Id="rId2" Type="http://schemas.openxmlformats.org/officeDocument/2006/relationships/customXml" Target="../customXml/item2.xml"/><Relationship Id="rId16" Type="http://schemas.openxmlformats.org/officeDocument/2006/relationships/hyperlink" Target="https://ltg.lt/apie-mus/valdymas/vidaus-teises-akt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ltg.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8799725984248D4695C76F9D87CE8286" ma:contentTypeVersion="3" ma:contentTypeDescription="Kurkite naują dokumentą." ma:contentTypeScope="" ma:versionID="bc1b97884fbd2f37d2ed8f48ce96d48c">
  <xsd:schema xmlns:xsd="http://www.w3.org/2001/XMLSchema" xmlns:xs="http://www.w3.org/2001/XMLSchema" xmlns:p="http://schemas.microsoft.com/office/2006/metadata/properties" xmlns:ns2="cc891617-27f7-4d57-91de-33647116b0a0" targetNamespace="http://schemas.microsoft.com/office/2006/metadata/properties" ma:root="true" ma:fieldsID="d0dd9f076ecc59faf4098ae35c0fd908" ns2:_="">
    <xsd:import namespace="cc891617-27f7-4d57-91de-33647116b0a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891617-27f7-4d57-91de-33647116b0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2.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3.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5.xml><?xml version="1.0" encoding="utf-8"?>
<ds:datastoreItem xmlns:ds="http://schemas.openxmlformats.org/officeDocument/2006/customXml" ds:itemID="{D561783E-85C3-4F6B-8E7D-20EB9D4871B7}"/>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793</Words>
  <Characters>4523</Characters>
  <Application>Microsoft Office Word</Application>
  <DocSecurity>0</DocSecurity>
  <Lines>37</Lines>
  <Paragraphs>10</Paragraphs>
  <ScaleCrop>false</ScaleCrop>
  <Company/>
  <LinksUpToDate>false</LinksUpToDate>
  <CharactersWithSpaces>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2023-10-09T12:56:00Z</dcterms:created>
  <dcterms:modified xsi:type="dcterms:W3CDTF">2026-02-23T14:49:00Z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0x0101008799725984248D4695C76F9D87CE8286</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